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Ingolstadt第三次留德小结</w:t>
      </w:r>
      <w:bookmarkStart w:id="0" w:name="_GoBack"/>
      <w:bookmarkEnd w:id="0"/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一</w:t>
      </w:r>
    </w:p>
    <w:p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 转眼已经在德国度过了两个学期的时间，德国的春夏很让人欣喜，少雨多阳光，多彩虹，天湛蓝，晚上十点多天才黑，四周也终于不再如冬日般萧索，而是充满绿荫。回想一下会觉得，在没有师长帮助下独立完成了很多事情，是非常丰富而充实的一年。目前每天按部就班在实习，并且投申请找毕业论文。虽然会延迟毕业，但不觉得遗憾，没有虚度光阴。也提前申请研究生专业，想探探路，给下次正式申请攒点经验。</w:t>
      </w:r>
    </w:p>
    <w:p>
      <w:pPr>
        <w:ind w:firstLine="422" w:firstLineChars="192"/>
      </w:pPr>
      <w:r>
        <w:rPr>
          <w:rFonts w:hint="eastAsia"/>
        </w:rPr>
        <w:t>同时在进行的事情还有学校的一个临时项目。由于上学期Ingol的外办给出的信息有误，让我们以为自己选满了30个学分的课程，然而这学期专业老师突然告诉我们上学期只修了27.5学分，所以学校临时给我们弄了一个“跨文化交流项目“来补学分：给德国学生做一个我们学院交流项目的宣传手册，给以后来Ingol的中国学生做一个留德学习生活入门指南。我们四个人在不同地方实习，每周靠着视频通话讨论，着实是一个耗费心力的事情，但也当是为学院作贡献。</w:t>
      </w:r>
    </w:p>
    <w:p>
      <w:pPr>
        <w:ind w:firstLine="422" w:firstLineChars="192"/>
        <w:rPr>
          <w:rFonts w:hint="eastAsia"/>
        </w:rPr>
      </w:pPr>
      <w:r>
        <w:rPr>
          <w:rFonts w:hint="eastAsia"/>
        </w:rPr>
        <w:t>很快学弟学妹们也要来德国了，很期待到时相见，互助前行。</w:t>
      </w:r>
    </w:p>
    <w:p>
      <w:pPr>
        <w:ind w:firstLine="204"/>
        <w:rPr>
          <w:rFonts w:hint="eastAsia"/>
        </w:rPr>
      </w:pPr>
      <w:r>
        <w:rPr>
          <w:rFonts w:hint="eastAsia"/>
        </w:rPr>
        <w:t xml:space="preserve"> 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二</w:t>
      </w:r>
    </w:p>
    <w:p>
      <w:pPr>
        <w:ind w:firstLine="422" w:firstLineChars="192"/>
        <w:rPr>
          <w:rFonts w:hint="eastAsia"/>
        </w:rPr>
      </w:pPr>
      <w:r>
        <w:rPr>
          <w:rFonts w:hint="eastAsia"/>
        </w:rPr>
        <w:t>在德国的实习生活较为充实，德国公司给予实习生比较大的权限，相应的也有比较大的责任。这对于一个可能会在工作中不断犯下这样那样错误的实习生来说，是一个很好的机会，去锻炼自己，提高自己。相对于国内实习的容错率，德国人对于实习生的要求还是比较严格的。在有着多年经验的公司员工面前，任何地方的一点小错或者疏忽都很容易暴露。机会每个星期我都会接受上司的批评教育并且习以为常。最近比较烦恼的就是毕业论文依然没有着落，有计划放弃德国的学位回同济写毕业论文。</w:t>
      </w:r>
    </w:p>
    <w:p>
      <w:pPr>
        <w:rPr>
          <w:rFonts w:hint="eastAsia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三</w:t>
      </w:r>
    </w:p>
    <w:p>
      <w:pPr>
        <w:ind w:firstLine="422" w:firstLineChars="192"/>
        <w:rPr>
          <w:rFonts w:hint="eastAsia"/>
        </w:rPr>
      </w:pPr>
      <w:r>
        <w:rPr>
          <w:rFonts w:hint="eastAsia"/>
        </w:rPr>
        <w:t>为期三个月的实习结束后，从6月1号开始继续在M</w:t>
      </w:r>
      <w:r>
        <w:t>AHLE G</w:t>
      </w:r>
      <w:r>
        <w:rPr>
          <w:rFonts w:hint="eastAsia"/>
        </w:rPr>
        <w:t>mbH</w:t>
      </w:r>
      <w:r>
        <w:t xml:space="preserve"> </w:t>
      </w:r>
      <w:r>
        <w:rPr>
          <w:rFonts w:hint="eastAsia"/>
        </w:rPr>
        <w:t>&amp;</w:t>
      </w:r>
      <w:r>
        <w:t xml:space="preserve"> C</w:t>
      </w:r>
      <w:r>
        <w:rPr>
          <w:rFonts w:hint="eastAsia"/>
        </w:rPr>
        <w:t>o</w:t>
      </w:r>
      <w:r>
        <w:t>. KG</w:t>
      </w:r>
      <w:r>
        <w:rPr>
          <w:rFonts w:hint="eastAsia"/>
        </w:rPr>
        <w:t>的M</w:t>
      </w:r>
      <w:r>
        <w:t>otorkühlung</w:t>
      </w:r>
      <w:r>
        <w:rPr>
          <w:rFonts w:hint="eastAsia"/>
        </w:rPr>
        <w:t>-Simulation部门写毕业论文，题目为En</w:t>
      </w:r>
      <w:r>
        <w:t>twicklung eines automatischen, parametrischen CFD-Workflows für die Druckverlustvorhersage von Wärmetauschern.</w:t>
      </w:r>
      <w:r>
        <w:rPr>
          <w:rFonts w:hint="eastAsia"/>
        </w:rPr>
        <w:t>因为马勒贝洱公司的主要产品是发动机冷却器还有空调，所以流体仿真</w:t>
      </w:r>
      <w:r>
        <w:t>CFD</w:t>
      </w:r>
      <w:r>
        <w:rPr>
          <w:rFonts w:hint="eastAsia"/>
        </w:rPr>
        <w:t>（Com</w:t>
      </w:r>
      <w:r>
        <w:t>putational Fluid Dynamics</w:t>
      </w:r>
      <w:r>
        <w:rPr>
          <w:rFonts w:hint="eastAsia"/>
        </w:rPr>
        <w:t>）在产品的研发过程中很重要的。在完成论文的期间，主要用到了Free</w:t>
      </w:r>
      <w:r>
        <w:t>CAD</w:t>
      </w:r>
      <w:r>
        <w:rPr>
          <w:rFonts w:hint="eastAsia"/>
        </w:rPr>
        <w:t>建模</w:t>
      </w:r>
      <w:r>
        <w:t>,P</w:t>
      </w:r>
      <w:r>
        <w:rPr>
          <w:rFonts w:hint="eastAsia"/>
        </w:rPr>
        <w:t>y</w:t>
      </w:r>
      <w:r>
        <w:t>thon</w:t>
      </w:r>
      <w:r>
        <w:rPr>
          <w:rFonts w:hint="eastAsia"/>
        </w:rPr>
        <w:t>编程，</w:t>
      </w:r>
      <w:r>
        <w:t xml:space="preserve"> OpenFOAM</w:t>
      </w:r>
      <w:r>
        <w:rPr>
          <w:rFonts w:hint="eastAsia"/>
        </w:rPr>
        <w:t>流体计算。这几个软件都是在Linux操作系统中运行的。其实在写论文之前对这些软件并不是很了解，所以论文的第一个月基本上都是熟悉使用这些软件，不过通过完成这个毕业论文，也弥补了不少软件知识。建议学弟学妹们平时有时间可以自学一下CAD建模，编程，仿真（Simulation）的软件，对将来找实习和论文绝对有很大的帮助，因为大多数实习或者论文岗位对软件的要求基本就是这些，也就是说如果你对这些软件了解，或者有过一定的应用经验，那么当你找实习的时候就会发现机会多了很多。当然不必特别精通，因为实习或者论文的前一两个月都有一个Ein</w:t>
      </w:r>
      <w:r>
        <w:t>arbeitung</w:t>
      </w:r>
      <w:r>
        <w:rPr>
          <w:rFonts w:hint="eastAsia"/>
        </w:rPr>
        <w:t>的过程，导师会根据情况让你学习一些相关知识的。</w:t>
      </w:r>
    </w:p>
    <w:p>
      <w:pPr>
        <w:ind w:firstLine="204"/>
        <w:rPr>
          <w:rFonts w:hint="eastAsia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四</w:t>
      </w:r>
    </w:p>
    <w:p>
      <w:pPr>
        <w:ind w:firstLine="422" w:firstLineChars="192"/>
        <w:rPr>
          <w:rFonts w:hint="eastAsia"/>
          <w:lang w:val="fr-FR"/>
        </w:rPr>
      </w:pPr>
      <w:r>
        <w:rPr>
          <w:rFonts w:hint="eastAsia"/>
          <w:lang w:val="fr-FR"/>
        </w:rPr>
        <w:t>从去年9月来到德国已经将近一年了，由于项目问题没有和教授达成一致，在向学校负责人说明情况后重新在另一位教授的手下开始项目，主题与汽车安全系统有关，通过新的项目学习到了有关汽车安全带安全气囊的知识，同时复习了高数，尝试了将学过的基础学科与实践应用计算相结合，这次项目令我受益匪浅。即将在8月开始实习，希望能从实习中收获更多的经验与见识。</w:t>
      </w:r>
    </w:p>
    <w:p>
      <w:pPr>
        <w:ind w:firstLine="204"/>
        <w:rPr>
          <w:rFonts w:hint="eastAsia"/>
        </w:rPr>
      </w:pPr>
    </w:p>
    <w:sectPr>
      <w:pgSz w:w="11906" w:h="16838"/>
      <w:pgMar w:top="1417" w:right="1417" w:bottom="1134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1E"/>
    <w:rsid w:val="00070FA6"/>
    <w:rsid w:val="00656786"/>
    <w:rsid w:val="006D60E9"/>
    <w:rsid w:val="00A4129F"/>
    <w:rsid w:val="00B4781E"/>
    <w:rsid w:val="00EC42E0"/>
    <w:rsid w:val="28B8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de-DE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Daimler AG</Company>
  <Pages>1</Pages>
  <Words>59</Words>
  <Characters>374</Characters>
  <Lines>3</Lines>
  <Paragraphs>1</Paragraphs>
  <ScaleCrop>false</ScaleCrop>
  <LinksUpToDate>false</LinksUpToDate>
  <CharactersWithSpaces>432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2017-07-10T08:44:00Z</dcterms:created>
  <dc:creator>Li, Chuxuan (001)</dc:creator>
  <cp:lastModifiedBy>admin</cp:lastModifiedBy>
  <dcterms:modified xsi:type="dcterms:W3CDTF">2017-07-10T18:45:20Z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