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CF" w:rsidRDefault="00690BCF" w:rsidP="00690BCF">
      <w:pPr>
        <w:spacing w:line="300" w:lineRule="exact"/>
        <w:rPr>
          <w:rFonts w:cs="Times New Roman"/>
          <w:b/>
          <w:sz w:val="24"/>
          <w:szCs w:val="24"/>
        </w:rPr>
      </w:pPr>
      <w:r>
        <w:rPr>
          <w:rFonts w:cs="Times New Roman" w:hint="eastAsia"/>
          <w:b/>
          <w:sz w:val="24"/>
          <w:szCs w:val="24"/>
        </w:rPr>
        <w:t>舒勒</w:t>
      </w:r>
      <w:r w:rsidRPr="00867E45">
        <w:rPr>
          <w:rFonts w:cs="Times New Roman" w:hint="eastAsia"/>
          <w:b/>
          <w:sz w:val="24"/>
          <w:szCs w:val="24"/>
        </w:rPr>
        <w:t>介绍</w:t>
      </w:r>
    </w:p>
    <w:p w:rsidR="00211BF5" w:rsidRDefault="00211BF5" w:rsidP="00690BCF">
      <w:pPr>
        <w:spacing w:line="300" w:lineRule="exact"/>
        <w:rPr>
          <w:rFonts w:cs="Times New Roman"/>
          <w:b/>
          <w:szCs w:val="21"/>
        </w:rPr>
      </w:pPr>
    </w:p>
    <w:p w:rsidR="00690BCF" w:rsidRPr="004D1BDD" w:rsidRDefault="00690BCF" w:rsidP="00690BCF">
      <w:pPr>
        <w:spacing w:line="300" w:lineRule="exact"/>
        <w:rPr>
          <w:rFonts w:cs="Times New Roman"/>
          <w:b/>
          <w:szCs w:val="21"/>
        </w:rPr>
      </w:pPr>
      <w:r w:rsidRPr="004D1BDD">
        <w:rPr>
          <w:rFonts w:cs="Times New Roman" w:hint="eastAsia"/>
          <w:b/>
          <w:szCs w:val="21"/>
        </w:rPr>
        <w:t>集团概览</w:t>
      </w:r>
    </w:p>
    <w:p w:rsidR="00690BCF" w:rsidRPr="004D1BDD" w:rsidRDefault="00690BCF" w:rsidP="00690BCF">
      <w:pPr>
        <w:spacing w:line="300" w:lineRule="exact"/>
        <w:jc w:val="center"/>
        <w:rPr>
          <w:rFonts w:cs="Times New Roman"/>
          <w:b/>
          <w:szCs w:val="21"/>
        </w:rPr>
      </w:pPr>
    </w:p>
    <w:p w:rsidR="00690BCF" w:rsidRPr="004D1BDD" w:rsidRDefault="00690BCF" w:rsidP="00690BCF">
      <w:pPr>
        <w:spacing w:line="300" w:lineRule="exact"/>
        <w:rPr>
          <w:rFonts w:cs="Arial"/>
          <w:color w:val="000000"/>
          <w:szCs w:val="21"/>
        </w:rPr>
      </w:pPr>
      <w:r w:rsidRPr="004D1BDD">
        <w:rPr>
          <w:rFonts w:ascii="Times New Roman" w:hAnsi="Times New Roman" w:cs="Times New Roman" w:hint="eastAsia"/>
          <w:szCs w:val="21"/>
        </w:rPr>
        <w:t xml:space="preserve">    </w:t>
      </w:r>
      <w:r w:rsidRPr="004D1BDD">
        <w:rPr>
          <w:rFonts w:ascii="Times New Roman" w:hAnsi="Times New Roman" w:cs="Times New Roman" w:hint="eastAsia"/>
          <w:szCs w:val="21"/>
        </w:rPr>
        <w:t>作为金属成形领域技术和市场的领先者，舒勒为整个金属成形行业提供机械加工、生产线、模具成形及技术服务解决方案。客户主要包括汽车业制造商及其供应商，也包括焊接、家用设备、包装、能源、电气行业的客户。舒勒同时也是铸币技术、航空航天、铁路、大口径钢管行业提供系统解决方案的市场领先者。</w:t>
      </w:r>
      <w:r w:rsidRPr="004D1BDD">
        <w:rPr>
          <w:rFonts w:cs="Times New Roman" w:hint="eastAsia"/>
          <w:szCs w:val="21"/>
        </w:rPr>
        <w:t>公司历史可追溯至</w:t>
      </w:r>
      <w:r w:rsidRPr="004D1BDD">
        <w:rPr>
          <w:rFonts w:cs="Times New Roman" w:hint="eastAsia"/>
          <w:szCs w:val="21"/>
        </w:rPr>
        <w:t>1839</w:t>
      </w:r>
      <w:r w:rsidRPr="004D1BDD">
        <w:rPr>
          <w:rFonts w:cs="Times New Roman" w:hint="eastAsia"/>
          <w:szCs w:val="21"/>
        </w:rPr>
        <w:t>年路易斯</w:t>
      </w:r>
      <w:r w:rsidRPr="004D1BDD">
        <w:rPr>
          <w:rFonts w:cs="Times New Roman" w:hint="eastAsia"/>
          <w:szCs w:val="21"/>
        </w:rPr>
        <w:t>.</w:t>
      </w:r>
      <w:r w:rsidRPr="004D1BDD">
        <w:rPr>
          <w:rFonts w:cs="Times New Roman" w:hint="eastAsia"/>
          <w:szCs w:val="21"/>
        </w:rPr>
        <w:t>舒勒在德国格平根</w:t>
      </w:r>
      <w:bookmarkStart w:id="0" w:name="OLE_LINK1"/>
      <w:r w:rsidRPr="004D1BDD">
        <w:rPr>
          <w:rFonts w:cs="Times New Roman" w:hint="eastAsia"/>
          <w:szCs w:val="21"/>
        </w:rPr>
        <w:t>创建的一个铁匠铺，从</w:t>
      </w:r>
      <w:r w:rsidRPr="004D1BDD">
        <w:rPr>
          <w:rFonts w:cs="Times New Roman" w:hint="eastAsia"/>
          <w:szCs w:val="21"/>
        </w:rPr>
        <w:t>1852</w:t>
      </w:r>
      <w:r w:rsidRPr="004D1BDD">
        <w:rPr>
          <w:rFonts w:cs="Times New Roman" w:hint="eastAsia"/>
          <w:szCs w:val="21"/>
        </w:rPr>
        <w:t>年开始生产金属加工领域的机器设备。历经多年发展，在</w:t>
      </w:r>
      <w:r w:rsidRPr="004D1BDD">
        <w:rPr>
          <w:rFonts w:cs="Times New Roman" w:hint="eastAsia"/>
          <w:szCs w:val="21"/>
        </w:rPr>
        <w:t xml:space="preserve"> 2014 </w:t>
      </w:r>
      <w:r w:rsidRPr="004D1BDD">
        <w:rPr>
          <w:rFonts w:cs="Times New Roman" w:hint="eastAsia"/>
          <w:szCs w:val="21"/>
        </w:rPr>
        <w:t>年，舒勒公司迎来了其成立</w:t>
      </w:r>
      <w:r w:rsidRPr="004D1BDD">
        <w:rPr>
          <w:rFonts w:cs="Times New Roman" w:hint="eastAsia"/>
          <w:szCs w:val="21"/>
        </w:rPr>
        <w:t xml:space="preserve"> 175 </w:t>
      </w:r>
      <w:r w:rsidRPr="004D1BDD">
        <w:rPr>
          <w:rFonts w:cs="Times New Roman" w:hint="eastAsia"/>
          <w:szCs w:val="21"/>
        </w:rPr>
        <w:t>周年纪念。</w:t>
      </w:r>
      <w:bookmarkEnd w:id="0"/>
      <w:r w:rsidRPr="004D1BDD">
        <w:rPr>
          <w:rFonts w:cs="Times New Roman" w:hint="eastAsia"/>
          <w:szCs w:val="21"/>
        </w:rPr>
        <w:t>而在此前的</w:t>
      </w:r>
      <w:r w:rsidRPr="004D1BDD">
        <w:rPr>
          <w:rFonts w:cs="Times New Roman" w:hint="eastAsia"/>
          <w:szCs w:val="21"/>
        </w:rPr>
        <w:t xml:space="preserve"> 2012/13 </w:t>
      </w:r>
      <w:r w:rsidRPr="004D1BDD">
        <w:rPr>
          <w:rFonts w:cs="Times New Roman" w:hint="eastAsia"/>
          <w:szCs w:val="21"/>
        </w:rPr>
        <w:t>财年（截止</w:t>
      </w:r>
      <w:r w:rsidRPr="004D1BDD">
        <w:rPr>
          <w:rFonts w:cs="Times New Roman" w:hint="eastAsia"/>
          <w:szCs w:val="21"/>
        </w:rPr>
        <w:t xml:space="preserve"> 9 </w:t>
      </w:r>
      <w:r w:rsidRPr="004D1BDD">
        <w:rPr>
          <w:rFonts w:cs="Times New Roman" w:hint="eastAsia"/>
          <w:szCs w:val="21"/>
        </w:rPr>
        <w:t>月</w:t>
      </w:r>
      <w:r w:rsidRPr="004D1BDD">
        <w:rPr>
          <w:rFonts w:cs="Times New Roman" w:hint="eastAsia"/>
          <w:szCs w:val="21"/>
        </w:rPr>
        <w:t xml:space="preserve"> 30 </w:t>
      </w:r>
      <w:r w:rsidRPr="004D1BDD">
        <w:rPr>
          <w:rFonts w:cs="Times New Roman" w:hint="eastAsia"/>
          <w:szCs w:val="21"/>
        </w:rPr>
        <w:t>日），舒勒公布了其销售额突破</w:t>
      </w:r>
      <w:r w:rsidRPr="004D1BDD">
        <w:rPr>
          <w:rFonts w:cs="Times New Roman" w:hint="eastAsia"/>
          <w:szCs w:val="21"/>
        </w:rPr>
        <w:t xml:space="preserve"> 11.859 </w:t>
      </w:r>
      <w:r w:rsidRPr="004D1BDD">
        <w:rPr>
          <w:rFonts w:cs="Times New Roman" w:hint="eastAsia"/>
          <w:szCs w:val="21"/>
        </w:rPr>
        <w:t>亿欧元。</w:t>
      </w:r>
      <w:r w:rsidRPr="004D1BDD">
        <w:rPr>
          <w:rFonts w:ascii="Times New Roman" w:hAnsi="Times New Roman" w:cs="Times New Roman" w:hint="eastAsia"/>
          <w:szCs w:val="21"/>
        </w:rPr>
        <w:t>舒勒公司在全球共有雇员约</w:t>
      </w:r>
      <w:r w:rsidRPr="004D1BDD">
        <w:rPr>
          <w:rFonts w:ascii="Times New Roman" w:hAnsi="Times New Roman" w:cs="Times New Roman" w:hint="eastAsia"/>
          <w:szCs w:val="21"/>
        </w:rPr>
        <w:t>5600</w:t>
      </w:r>
      <w:r w:rsidRPr="004D1BDD">
        <w:rPr>
          <w:rFonts w:ascii="Times New Roman" w:hAnsi="Times New Roman" w:cs="Times New Roman" w:hint="eastAsia"/>
          <w:szCs w:val="21"/>
        </w:rPr>
        <w:t>人，其生产基地及技术服务领域遍及全球</w:t>
      </w:r>
      <w:r w:rsidRPr="004D1BDD">
        <w:rPr>
          <w:rFonts w:ascii="Times New Roman" w:hAnsi="Times New Roman" w:cs="Times New Roman" w:hint="eastAsia"/>
          <w:szCs w:val="21"/>
        </w:rPr>
        <w:t>40</w:t>
      </w:r>
      <w:r w:rsidRPr="004D1BDD">
        <w:rPr>
          <w:rFonts w:ascii="Times New Roman" w:hAnsi="Times New Roman" w:cs="Times New Roman" w:hint="eastAsia"/>
          <w:szCs w:val="21"/>
        </w:rPr>
        <w:t>多个国家。</w:t>
      </w:r>
      <w:r w:rsidRPr="004D1BDD">
        <w:rPr>
          <w:rFonts w:cs="Times New Roman" w:hint="eastAsia"/>
          <w:szCs w:val="21"/>
        </w:rPr>
        <w:t>奥地利的安德里茨集团（</w:t>
      </w:r>
      <w:r w:rsidRPr="004D1BDD">
        <w:rPr>
          <w:rFonts w:cs="Times New Roman" w:hint="eastAsia"/>
          <w:szCs w:val="21"/>
        </w:rPr>
        <w:t xml:space="preserve">Andritz-Group) </w:t>
      </w:r>
      <w:r w:rsidRPr="004D1BDD">
        <w:rPr>
          <w:rFonts w:cs="Times New Roman" w:hint="eastAsia"/>
          <w:szCs w:val="21"/>
        </w:rPr>
        <w:t>现持有舒勒的大多数股份。</w:t>
      </w:r>
    </w:p>
    <w:p w:rsidR="00690BCF" w:rsidRPr="004D1BDD" w:rsidRDefault="00690BCF" w:rsidP="00690BCF">
      <w:pPr>
        <w:rPr>
          <w:rFonts w:cs="Times New Roman"/>
          <w:bCs/>
          <w:szCs w:val="21"/>
        </w:rPr>
      </w:pPr>
    </w:p>
    <w:p w:rsidR="00690BCF" w:rsidRPr="004D1BDD" w:rsidRDefault="00690BCF" w:rsidP="00690BCF">
      <w:pPr>
        <w:ind w:firstLine="480"/>
        <w:rPr>
          <w:rFonts w:ascii="Times New Roman" w:hAnsi="Times New Roman" w:cs="Times New Roman"/>
          <w:szCs w:val="21"/>
        </w:rPr>
      </w:pPr>
      <w:bookmarkStart w:id="1" w:name="OLE_LINK2"/>
      <w:bookmarkStart w:id="2" w:name="OLE_LINK3"/>
      <w:r w:rsidRPr="004D1BDD">
        <w:rPr>
          <w:rFonts w:ascii="Times New Roman" w:hAnsi="Times New Roman" w:cs="Times New Roman" w:hint="eastAsia"/>
          <w:szCs w:val="21"/>
        </w:rPr>
        <w:t>在中国，舒勒的总部位于上海，是公司战略采购零部件中心，公司的产品研发部和工程设计部也坐落于此。其生产、销售、服务和售后网点主要分布在上海、北京、大连、广州、天津、济南等大中型城市。市场的快速发展和巨大潜力也加剧了舒勒和同行之间的竞争愈发激烈，舒勒在如此激烈的竞争中依然能够保持在行业中的领先和增长得益于其先进的技术和创新意识及产品质量和良好服务。为满足中国市场发展的需要，舒勒中国还将进一步扩大和加强其国内生产配套能力，完善销售和服务网络，保持和市场的同步发展。目前，公司正陆续在成都、长春和武汉等城市新建服务支持中心，借此，舒勒的业务网点将涵盖目前其在中国所有的关键客户区域。</w:t>
      </w:r>
    </w:p>
    <w:p w:rsidR="00690BCF" w:rsidRPr="004D1BDD" w:rsidRDefault="00690BCF" w:rsidP="00690BCF">
      <w:pPr>
        <w:rPr>
          <w:rFonts w:ascii="Times New Roman" w:hAnsi="Times New Roman" w:cs="Times New Roman"/>
          <w:szCs w:val="21"/>
        </w:rPr>
      </w:pPr>
    </w:p>
    <w:p w:rsidR="00690BCF" w:rsidRPr="004D1BDD" w:rsidRDefault="002658F9" w:rsidP="00690BCF">
      <w:pPr>
        <w:rPr>
          <w:rFonts w:ascii="Times New Roman" w:hAnsi="Times New Roman" w:cs="Times New Roman"/>
          <w:b/>
          <w:szCs w:val="21"/>
        </w:rPr>
      </w:pPr>
      <w:r>
        <w:rPr>
          <w:rFonts w:ascii="Times New Roman" w:hAnsi="Times New Roman" w:cs="Times New Roman" w:hint="eastAsia"/>
          <w:b/>
          <w:szCs w:val="21"/>
        </w:rPr>
        <w:t>中国区机构</w:t>
      </w:r>
      <w:r w:rsidR="00BF64A8">
        <w:rPr>
          <w:rFonts w:ascii="Times New Roman" w:hAnsi="Times New Roman" w:cs="Times New Roman" w:hint="eastAsia"/>
          <w:b/>
          <w:szCs w:val="21"/>
        </w:rPr>
        <w:t>分布</w:t>
      </w:r>
    </w:p>
    <w:p w:rsidR="00690BCF" w:rsidRDefault="00690BCF" w:rsidP="004D1BDD">
      <w:pPr>
        <w:rPr>
          <w:rFonts w:asciiTheme="minorEastAsia" w:hAnsiTheme="minorEastAsia" w:cs="Times New Roman"/>
          <w:szCs w:val="21"/>
        </w:rPr>
      </w:pPr>
      <w:r w:rsidRPr="004D1BDD">
        <w:rPr>
          <w:rFonts w:ascii="Times New Roman" w:hAnsi="Times New Roman" w:cs="Times New Roman" w:hint="eastAsia"/>
          <w:szCs w:val="21"/>
        </w:rPr>
        <w:t>舒勒在中国区业务发展</w:t>
      </w:r>
      <w:r w:rsidR="004D1BDD" w:rsidRPr="004D1BDD">
        <w:rPr>
          <w:rFonts w:ascii="Times New Roman" w:hAnsi="Times New Roman" w:cs="Times New Roman" w:hint="eastAsia"/>
          <w:szCs w:val="21"/>
        </w:rPr>
        <w:t>迅速</w:t>
      </w:r>
      <w:r w:rsidRPr="004D1BDD">
        <w:rPr>
          <w:rFonts w:ascii="Times New Roman" w:hAnsi="Times New Roman" w:cs="Times New Roman" w:hint="eastAsia"/>
          <w:szCs w:val="21"/>
        </w:rPr>
        <w:t>，售后服务高效，机构分布广泛</w:t>
      </w:r>
      <w:bookmarkEnd w:id="1"/>
      <w:bookmarkEnd w:id="2"/>
      <w:r w:rsidR="004D1BDD">
        <w:rPr>
          <w:rFonts w:ascii="Times New Roman" w:hAnsi="Times New Roman" w:cs="Times New Roman" w:hint="eastAsia"/>
          <w:szCs w:val="21"/>
        </w:rPr>
        <w:t>。</w:t>
      </w:r>
      <w:r w:rsidRPr="00EE5CEB">
        <w:rPr>
          <w:rFonts w:ascii="Times New Roman" w:hAnsi="Times New Roman" w:cs="Times New Roman" w:hint="eastAsia"/>
          <w:szCs w:val="21"/>
        </w:rPr>
        <w:t>舒勒</w:t>
      </w:r>
      <w:r w:rsidR="004D1BDD" w:rsidRPr="00EE5CEB">
        <w:rPr>
          <w:rFonts w:ascii="Times New Roman" w:hAnsi="Times New Roman" w:cs="Times New Roman" w:hint="eastAsia"/>
          <w:szCs w:val="21"/>
        </w:rPr>
        <w:t>在中国</w:t>
      </w:r>
      <w:r w:rsidR="00CD3B3D" w:rsidRPr="00EE5CEB">
        <w:rPr>
          <w:rFonts w:ascii="Times New Roman" w:hAnsi="Times New Roman" w:cs="Times New Roman" w:hint="eastAsia"/>
          <w:szCs w:val="21"/>
        </w:rPr>
        <w:t>先后投资设立了</w:t>
      </w:r>
      <w:r w:rsidRPr="00EE5CEB">
        <w:rPr>
          <w:rFonts w:ascii="Times New Roman" w:hAnsi="Times New Roman" w:cs="Times New Roman" w:hint="eastAsia"/>
          <w:szCs w:val="21"/>
        </w:rPr>
        <w:t>上海舒勒压力机有限公司，舒勒贸易（上海）有限公司，</w:t>
      </w:r>
      <w:r w:rsidRPr="00EE5CEB">
        <w:rPr>
          <w:rFonts w:asciiTheme="minorEastAsia" w:hAnsiTheme="minorEastAsia" w:cs="Times New Roman" w:hint="eastAsia"/>
          <w:szCs w:val="21"/>
        </w:rPr>
        <w:t>舒勒（大连）锻压机械有限公司，舒勒（天津）高新金属成形技术有限公司</w:t>
      </w:r>
      <w:r w:rsidR="00CD3B3D" w:rsidRPr="00EE5CEB">
        <w:rPr>
          <w:rFonts w:asciiTheme="minorEastAsia" w:hAnsiTheme="minorEastAsia" w:cs="Times New Roman" w:hint="eastAsia"/>
          <w:szCs w:val="21"/>
        </w:rPr>
        <w:t>并在北京、济南设有分支机构</w:t>
      </w:r>
      <w:r w:rsidR="004D1BDD" w:rsidRPr="00EE5CEB">
        <w:rPr>
          <w:rFonts w:asciiTheme="minorEastAsia" w:hAnsiTheme="minorEastAsia" w:cs="Times New Roman" w:hint="eastAsia"/>
          <w:szCs w:val="21"/>
        </w:rPr>
        <w:t>。</w:t>
      </w:r>
    </w:p>
    <w:p w:rsidR="00690BCF" w:rsidRPr="00185639" w:rsidRDefault="00690BCF" w:rsidP="00690BCF">
      <w:pPr>
        <w:rPr>
          <w:rFonts w:ascii="Times New Roman" w:hAnsi="Times New Roman" w:cs="Times New Roman"/>
          <w:szCs w:val="21"/>
        </w:rPr>
      </w:pPr>
    </w:p>
    <w:p w:rsidR="00682270" w:rsidRDefault="00C05864" w:rsidP="00690BCF">
      <w:pPr>
        <w:rPr>
          <w:rFonts w:ascii="Times New Roman" w:hAnsi="Times New Roman" w:cs="Times New Roman"/>
          <w:b/>
          <w:szCs w:val="21"/>
        </w:rPr>
      </w:pPr>
      <w:r w:rsidRPr="00C05864">
        <w:rPr>
          <w:rFonts w:ascii="Times New Roman" w:hAnsi="Times New Roman" w:cs="Times New Roman" w:hint="eastAsia"/>
          <w:b/>
          <w:szCs w:val="21"/>
        </w:rPr>
        <w:t>企业</w:t>
      </w:r>
      <w:r>
        <w:rPr>
          <w:rFonts w:ascii="Times New Roman" w:hAnsi="Times New Roman" w:cs="Times New Roman" w:hint="eastAsia"/>
          <w:b/>
          <w:szCs w:val="21"/>
        </w:rPr>
        <w:t>价值观</w:t>
      </w:r>
    </w:p>
    <w:p w:rsidR="00C05864" w:rsidRDefault="00943F92" w:rsidP="00690BCF">
      <w:pPr>
        <w:rPr>
          <w:rFonts w:ascii="Times New Roman" w:hAnsi="Times New Roman" w:cs="Times New Roman"/>
          <w:szCs w:val="21"/>
        </w:rPr>
      </w:pPr>
      <w:r w:rsidRPr="00943F92">
        <w:rPr>
          <w:rFonts w:ascii="Times New Roman" w:hAnsi="Times New Roman" w:cs="Times New Roman" w:hint="eastAsia"/>
          <w:szCs w:val="21"/>
        </w:rPr>
        <w:t>多元化，</w:t>
      </w:r>
      <w:r>
        <w:rPr>
          <w:rFonts w:ascii="Times New Roman" w:hAnsi="Times New Roman" w:cs="Times New Roman" w:hint="eastAsia"/>
          <w:szCs w:val="21"/>
        </w:rPr>
        <w:t>灵活，激情，合作，可靠视为舒勒顺应时代发展永恒不变的核心价值观。</w:t>
      </w:r>
    </w:p>
    <w:p w:rsidR="00943F92" w:rsidRDefault="00943F92" w:rsidP="00690BCF">
      <w:pPr>
        <w:rPr>
          <w:rFonts w:ascii="Times New Roman" w:hAnsi="Times New Roman" w:cs="Times New Roman"/>
          <w:szCs w:val="21"/>
        </w:rPr>
      </w:pPr>
      <w:r w:rsidRPr="00943F92">
        <w:rPr>
          <w:rFonts w:ascii="Times New Roman" w:hAnsi="Times New Roman" w:cs="Times New Roman" w:hint="eastAsia"/>
          <w:b/>
          <w:szCs w:val="21"/>
        </w:rPr>
        <w:t>多元化：</w:t>
      </w:r>
      <w:r>
        <w:rPr>
          <w:rFonts w:ascii="Times New Roman" w:hAnsi="Times New Roman" w:cs="Times New Roman" w:hint="eastAsia"/>
          <w:szCs w:val="21"/>
        </w:rPr>
        <w:t>作为舒勒一员，舒勒提供给你创造多元化的平台，作为金属成形领域的领导者，你可以创造</w:t>
      </w:r>
      <w:r w:rsidR="00187E10">
        <w:rPr>
          <w:rFonts w:ascii="Times New Roman" w:hAnsi="Times New Roman" w:cs="Times New Roman" w:hint="eastAsia"/>
          <w:szCs w:val="21"/>
        </w:rPr>
        <w:t>未来。</w:t>
      </w:r>
    </w:p>
    <w:p w:rsidR="00943F92" w:rsidRPr="00B31170" w:rsidRDefault="00943F92" w:rsidP="00690BCF">
      <w:pPr>
        <w:rPr>
          <w:rFonts w:ascii="Times New Roman" w:hAnsi="Times New Roman" w:cs="Times New Roman"/>
          <w:szCs w:val="21"/>
        </w:rPr>
      </w:pPr>
      <w:r w:rsidRPr="00943F92">
        <w:rPr>
          <w:rFonts w:ascii="Times New Roman" w:hAnsi="Times New Roman" w:cs="Times New Roman" w:hint="eastAsia"/>
          <w:b/>
          <w:szCs w:val="21"/>
        </w:rPr>
        <w:t>灵活：</w:t>
      </w:r>
      <w:r w:rsidR="00B31170" w:rsidRPr="00B31170">
        <w:rPr>
          <w:rFonts w:ascii="Times New Roman" w:hAnsi="Times New Roman" w:cs="Times New Roman" w:hint="eastAsia"/>
          <w:szCs w:val="21"/>
        </w:rPr>
        <w:t>量身定制的技术</w:t>
      </w:r>
      <w:r w:rsidR="00B31170">
        <w:rPr>
          <w:rFonts w:ascii="Times New Roman" w:hAnsi="Times New Roman" w:cs="Times New Roman" w:hint="eastAsia"/>
          <w:szCs w:val="21"/>
        </w:rPr>
        <w:t>是基于创造性的思想，舒勒</w:t>
      </w:r>
      <w:r w:rsidR="00187E10">
        <w:rPr>
          <w:rFonts w:ascii="Times New Roman" w:hAnsi="Times New Roman" w:cs="Times New Roman" w:hint="eastAsia"/>
          <w:szCs w:val="21"/>
        </w:rPr>
        <w:t>给予员工灵活性的空间以实现自己的专业和个人目标。</w:t>
      </w:r>
    </w:p>
    <w:p w:rsidR="008B2E3C" w:rsidRPr="00187E10" w:rsidRDefault="008B2E3C" w:rsidP="00690BCF">
      <w:pPr>
        <w:rPr>
          <w:rFonts w:ascii="Times New Roman" w:hAnsi="Times New Roman" w:cs="Times New Roman"/>
          <w:szCs w:val="21"/>
        </w:rPr>
      </w:pPr>
      <w:r>
        <w:rPr>
          <w:rFonts w:ascii="Times New Roman" w:hAnsi="Times New Roman" w:cs="Times New Roman" w:hint="eastAsia"/>
          <w:b/>
          <w:szCs w:val="21"/>
        </w:rPr>
        <w:t>激情：</w:t>
      </w:r>
      <w:r w:rsidR="00187E10" w:rsidRPr="00187E10">
        <w:rPr>
          <w:rFonts w:ascii="Times New Roman" w:hAnsi="Times New Roman" w:cs="Times New Roman" w:hint="eastAsia"/>
          <w:szCs w:val="21"/>
        </w:rPr>
        <w:t>创新是我们的</w:t>
      </w:r>
      <w:r w:rsidR="00187E10" w:rsidRPr="00187E10">
        <w:rPr>
          <w:rFonts w:ascii="Times New Roman" w:hAnsi="Times New Roman" w:cs="Times New Roman" w:hint="eastAsia"/>
          <w:szCs w:val="21"/>
        </w:rPr>
        <w:t>DNA</w:t>
      </w:r>
      <w:r w:rsidR="00187E10">
        <w:rPr>
          <w:rFonts w:ascii="Times New Roman" w:hAnsi="Times New Roman" w:cs="Times New Roman" w:hint="eastAsia"/>
          <w:szCs w:val="21"/>
        </w:rPr>
        <w:t>并推动我们成功，</w:t>
      </w:r>
      <w:r w:rsidR="00390D30">
        <w:rPr>
          <w:rFonts w:ascii="Times New Roman" w:hAnsi="Times New Roman" w:cs="Times New Roman" w:hint="eastAsia"/>
          <w:szCs w:val="21"/>
        </w:rPr>
        <w:t>舒勒技术要求高，产品独特，使我们骄傲，激情，全身心地投入使我们达到技术的巅峰。</w:t>
      </w:r>
    </w:p>
    <w:p w:rsidR="00C05864" w:rsidRDefault="00390D30" w:rsidP="00690BCF">
      <w:pPr>
        <w:rPr>
          <w:rFonts w:ascii="Times New Roman" w:hAnsi="Times New Roman" w:cs="Times New Roman"/>
          <w:szCs w:val="21"/>
        </w:rPr>
      </w:pPr>
      <w:r w:rsidRPr="00390D30">
        <w:rPr>
          <w:rFonts w:ascii="Times New Roman" w:hAnsi="Times New Roman" w:cs="Times New Roman" w:hint="eastAsia"/>
          <w:b/>
          <w:szCs w:val="21"/>
        </w:rPr>
        <w:t>合作：</w:t>
      </w:r>
      <w:r w:rsidR="00590D53">
        <w:rPr>
          <w:rFonts w:ascii="Times New Roman" w:hAnsi="Times New Roman" w:cs="Times New Roman" w:hint="eastAsia"/>
          <w:szCs w:val="21"/>
        </w:rPr>
        <w:t>我们倡导手牵手的工作方式，</w:t>
      </w:r>
      <w:r w:rsidRPr="00390D30">
        <w:rPr>
          <w:rFonts w:ascii="Times New Roman" w:hAnsi="Times New Roman" w:cs="Times New Roman" w:hint="eastAsia"/>
          <w:szCs w:val="21"/>
        </w:rPr>
        <w:t>相互信任</w:t>
      </w:r>
      <w:r w:rsidR="00590D53">
        <w:rPr>
          <w:rFonts w:ascii="Times New Roman" w:hAnsi="Times New Roman" w:cs="Times New Roman" w:hint="eastAsia"/>
          <w:szCs w:val="21"/>
        </w:rPr>
        <w:t>和团队合作精神帮助我们取得进步，同时确保凝聚力和愉快的工作氛围。</w:t>
      </w:r>
    </w:p>
    <w:p w:rsidR="00590D53" w:rsidRPr="008A1E47" w:rsidRDefault="00590D53" w:rsidP="00690BCF">
      <w:pPr>
        <w:rPr>
          <w:rFonts w:ascii="Times New Roman" w:hAnsi="Times New Roman" w:cs="Times New Roman"/>
          <w:szCs w:val="21"/>
        </w:rPr>
      </w:pPr>
      <w:r w:rsidRPr="00590D53">
        <w:rPr>
          <w:rFonts w:ascii="Times New Roman" w:hAnsi="Times New Roman" w:cs="Times New Roman" w:hint="eastAsia"/>
          <w:b/>
          <w:szCs w:val="21"/>
        </w:rPr>
        <w:t>可靠：</w:t>
      </w:r>
      <w:r w:rsidR="008A1E47" w:rsidRPr="008A1E47">
        <w:rPr>
          <w:rFonts w:ascii="Times New Roman" w:hAnsi="Times New Roman" w:cs="Times New Roman" w:hint="eastAsia"/>
          <w:szCs w:val="21"/>
        </w:rPr>
        <w:t>作为有着悠久历史的市场和技术领导者，</w:t>
      </w:r>
      <w:r w:rsidR="008A1E47">
        <w:rPr>
          <w:rFonts w:ascii="Times New Roman" w:hAnsi="Times New Roman" w:cs="Times New Roman" w:hint="eastAsia"/>
          <w:szCs w:val="21"/>
        </w:rPr>
        <w:t>舒勒为您提供可靠和长久的</w:t>
      </w:r>
      <w:bookmarkStart w:id="3" w:name="_GoBack"/>
      <w:bookmarkEnd w:id="3"/>
      <w:r w:rsidR="008A1E47">
        <w:rPr>
          <w:rFonts w:ascii="Times New Roman" w:hAnsi="Times New Roman" w:cs="Times New Roman" w:hint="eastAsia"/>
          <w:szCs w:val="21"/>
        </w:rPr>
        <w:t>职业前景，作为创新先驱，我们确保市场领导者地位，未来也将如此。</w:t>
      </w:r>
    </w:p>
    <w:p w:rsidR="00690BCF" w:rsidRPr="008A1E47" w:rsidRDefault="00690BCF" w:rsidP="008A1E47">
      <w:pPr>
        <w:rPr>
          <w:rFonts w:asciiTheme="minorEastAsia" w:hAnsiTheme="minorEastAsia" w:cs="Times New Roman"/>
          <w:szCs w:val="21"/>
        </w:rPr>
      </w:pPr>
    </w:p>
    <w:p w:rsidR="00993F7C" w:rsidRPr="008A1E47" w:rsidRDefault="00690BCF" w:rsidP="008A1E47">
      <w:pPr>
        <w:spacing w:line="300" w:lineRule="exact"/>
        <w:rPr>
          <w:rFonts w:asciiTheme="minorEastAsia" w:hAnsiTheme="minorEastAsia" w:cs="Times New Roman"/>
          <w:szCs w:val="21"/>
        </w:rPr>
      </w:pPr>
      <w:r w:rsidRPr="004D1BDD">
        <w:rPr>
          <w:rFonts w:asciiTheme="minorEastAsia" w:hAnsiTheme="minorEastAsia" w:cs="Times New Roman" w:hint="eastAsia"/>
          <w:szCs w:val="21"/>
        </w:rPr>
        <w:t>更多公司信息请登录：</w:t>
      </w:r>
      <w:hyperlink r:id="rId7" w:history="1">
        <w:r w:rsidRPr="004D1BDD">
          <w:rPr>
            <w:rFonts w:asciiTheme="minorEastAsia" w:hAnsiTheme="minorEastAsia" w:cs="Times New Roman"/>
            <w:szCs w:val="21"/>
          </w:rPr>
          <w:t xml:space="preserve"> http://www.schulergroup.com</w:t>
        </w:r>
      </w:hyperlink>
    </w:p>
    <w:sectPr w:rsidR="00993F7C" w:rsidRPr="008A1E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128" w:rsidRDefault="00707128" w:rsidP="00690BCF">
      <w:r>
        <w:separator/>
      </w:r>
    </w:p>
  </w:endnote>
  <w:endnote w:type="continuationSeparator" w:id="0">
    <w:p w:rsidR="00707128" w:rsidRDefault="00707128" w:rsidP="0069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128" w:rsidRDefault="00707128" w:rsidP="00690BCF">
      <w:r>
        <w:separator/>
      </w:r>
    </w:p>
  </w:footnote>
  <w:footnote w:type="continuationSeparator" w:id="0">
    <w:p w:rsidR="00707128" w:rsidRDefault="00707128" w:rsidP="0069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6"/>
    <w:rsid w:val="00052F74"/>
    <w:rsid w:val="0013067B"/>
    <w:rsid w:val="00185639"/>
    <w:rsid w:val="00187E10"/>
    <w:rsid w:val="001A5F89"/>
    <w:rsid w:val="00211BF5"/>
    <w:rsid w:val="00233FAD"/>
    <w:rsid w:val="002658F9"/>
    <w:rsid w:val="00361500"/>
    <w:rsid w:val="00390D30"/>
    <w:rsid w:val="003C14E1"/>
    <w:rsid w:val="004D1BDD"/>
    <w:rsid w:val="00590D53"/>
    <w:rsid w:val="00682270"/>
    <w:rsid w:val="00690BCF"/>
    <w:rsid w:val="00707128"/>
    <w:rsid w:val="0083460D"/>
    <w:rsid w:val="008A1E47"/>
    <w:rsid w:val="008B2E3C"/>
    <w:rsid w:val="008F18EE"/>
    <w:rsid w:val="00943F92"/>
    <w:rsid w:val="00985979"/>
    <w:rsid w:val="009C12EB"/>
    <w:rsid w:val="00A232A7"/>
    <w:rsid w:val="00A4041C"/>
    <w:rsid w:val="00B31170"/>
    <w:rsid w:val="00BF64A8"/>
    <w:rsid w:val="00C05864"/>
    <w:rsid w:val="00CD3B3D"/>
    <w:rsid w:val="00E72F26"/>
    <w:rsid w:val="00ED6565"/>
    <w:rsid w:val="00EE5CEB"/>
    <w:rsid w:val="00FE0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B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0B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0BCF"/>
    <w:rPr>
      <w:sz w:val="18"/>
      <w:szCs w:val="18"/>
    </w:rPr>
  </w:style>
  <w:style w:type="paragraph" w:styleId="a4">
    <w:name w:val="footer"/>
    <w:basedOn w:val="a"/>
    <w:link w:val="Char0"/>
    <w:uiPriority w:val="99"/>
    <w:unhideWhenUsed/>
    <w:rsid w:val="00690BCF"/>
    <w:pPr>
      <w:tabs>
        <w:tab w:val="center" w:pos="4153"/>
        <w:tab w:val="right" w:pos="8306"/>
      </w:tabs>
      <w:snapToGrid w:val="0"/>
      <w:jc w:val="left"/>
    </w:pPr>
    <w:rPr>
      <w:sz w:val="18"/>
      <w:szCs w:val="18"/>
    </w:rPr>
  </w:style>
  <w:style w:type="character" w:customStyle="1" w:styleId="Char0">
    <w:name w:val="页脚 Char"/>
    <w:basedOn w:val="a0"/>
    <w:link w:val="a4"/>
    <w:uiPriority w:val="99"/>
    <w:rsid w:val="00690B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B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0B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0BCF"/>
    <w:rPr>
      <w:sz w:val="18"/>
      <w:szCs w:val="18"/>
    </w:rPr>
  </w:style>
  <w:style w:type="paragraph" w:styleId="a4">
    <w:name w:val="footer"/>
    <w:basedOn w:val="a"/>
    <w:link w:val="Char0"/>
    <w:uiPriority w:val="99"/>
    <w:unhideWhenUsed/>
    <w:rsid w:val="00690BCF"/>
    <w:pPr>
      <w:tabs>
        <w:tab w:val="center" w:pos="4153"/>
        <w:tab w:val="right" w:pos="8306"/>
      </w:tabs>
      <w:snapToGrid w:val="0"/>
      <w:jc w:val="left"/>
    </w:pPr>
    <w:rPr>
      <w:sz w:val="18"/>
      <w:szCs w:val="18"/>
    </w:rPr>
  </w:style>
  <w:style w:type="character" w:customStyle="1" w:styleId="Char0">
    <w:name w:val="页脚 Char"/>
    <w:basedOn w:val="a0"/>
    <w:link w:val="a4"/>
    <w:uiPriority w:val="99"/>
    <w:rsid w:val="00690B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ulergroup.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 Sunny &lt;Huijuan.Guan@schulergroup.com&gt;</dc:creator>
  <cp:keywords/>
  <dc:description/>
  <cp:lastModifiedBy>Guan, Sunny &lt;Huijuan.Guan@schulergroup.com&gt;</cp:lastModifiedBy>
  <cp:revision>15</cp:revision>
  <dcterms:created xsi:type="dcterms:W3CDTF">2014-10-08T03:25:00Z</dcterms:created>
  <dcterms:modified xsi:type="dcterms:W3CDTF">2014-10-29T07:28:00Z</dcterms:modified>
</cp:coreProperties>
</file>